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D66D7" w14:textId="77777777" w:rsidR="0020389E" w:rsidRDefault="00170170" w:rsidP="008107C8">
      <w:pPr>
        <w:spacing w:before="120" w:after="120"/>
        <w:ind w:left="142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Concerned Catholics Tasmania</w:t>
      </w:r>
      <w:r w:rsidR="00AB4AD9">
        <w:rPr>
          <w:b/>
          <w:bCs/>
          <w:lang w:val="en-US"/>
        </w:rPr>
        <w:t xml:space="preserve"> Inc</w:t>
      </w:r>
    </w:p>
    <w:p w14:paraId="151F4304" w14:textId="77777777" w:rsidR="00AB4AD9" w:rsidRDefault="00AB4AD9" w:rsidP="00FA160B">
      <w:pPr>
        <w:spacing w:before="120" w:after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Statements of Receipts and Expenditure</w:t>
      </w:r>
    </w:p>
    <w:p w14:paraId="6B5A9C22" w14:textId="77777777" w:rsidR="00170170" w:rsidRDefault="00E042D6" w:rsidP="00FA160B">
      <w:pPr>
        <w:spacing w:before="120" w:after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Pr="00E042D6">
        <w:rPr>
          <w:b/>
          <w:bCs/>
          <w:vertAlign w:val="superscript"/>
          <w:lang w:val="en-US"/>
        </w:rPr>
        <w:t>st</w:t>
      </w:r>
      <w:r w:rsidR="00BF7C0F">
        <w:rPr>
          <w:b/>
          <w:bCs/>
          <w:lang w:val="en-US"/>
        </w:rPr>
        <w:t xml:space="preserve"> January 202</w:t>
      </w:r>
      <w:r w:rsidR="00150665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– 31</w:t>
      </w:r>
      <w:r w:rsidRPr="00E042D6">
        <w:rPr>
          <w:b/>
          <w:bCs/>
          <w:vertAlign w:val="superscript"/>
          <w:lang w:val="en-US"/>
        </w:rPr>
        <w:t>st</w:t>
      </w:r>
      <w:r w:rsidR="00BF7C0F">
        <w:rPr>
          <w:b/>
          <w:bCs/>
          <w:lang w:val="en-US"/>
        </w:rPr>
        <w:t xml:space="preserve"> December 202</w:t>
      </w:r>
      <w:r w:rsidR="00150665">
        <w:rPr>
          <w:b/>
          <w:bCs/>
          <w:lang w:val="en-US"/>
        </w:rPr>
        <w:t>3</w:t>
      </w:r>
    </w:p>
    <w:p w14:paraId="0E24C096" w14:textId="77777777" w:rsidR="00EC3577" w:rsidRPr="008E13B6" w:rsidRDefault="00EC3577" w:rsidP="00FA160B">
      <w:pPr>
        <w:spacing w:before="120" w:after="120"/>
        <w:jc w:val="center"/>
        <w:rPr>
          <w:b/>
          <w:bCs/>
          <w:lang w:val="en-US"/>
        </w:rPr>
      </w:pPr>
    </w:p>
    <w:p w14:paraId="32FCF443" w14:textId="18F29444" w:rsidR="00EC3577" w:rsidRDefault="00E042D6" w:rsidP="00FA160B">
      <w:pPr>
        <w:tabs>
          <w:tab w:val="decimal" w:pos="8505"/>
        </w:tabs>
        <w:spacing w:before="120" w:after="120"/>
        <w:rPr>
          <w:b/>
          <w:bCs/>
          <w:lang w:val="en-US"/>
        </w:rPr>
      </w:pPr>
      <w:r w:rsidRPr="00970D12">
        <w:rPr>
          <w:b/>
          <w:bCs/>
          <w:lang w:val="en-US"/>
        </w:rPr>
        <w:t xml:space="preserve">MyState Bank balance as </w:t>
      </w:r>
      <w:proofErr w:type="gramStart"/>
      <w:r w:rsidRPr="00970D12">
        <w:rPr>
          <w:b/>
          <w:bCs/>
          <w:lang w:val="en-US"/>
        </w:rPr>
        <w:t>at</w:t>
      </w:r>
      <w:proofErr w:type="gramEnd"/>
      <w:r w:rsidRPr="00970D12">
        <w:rPr>
          <w:b/>
          <w:bCs/>
          <w:lang w:val="en-US"/>
        </w:rPr>
        <w:t xml:space="preserve"> </w:t>
      </w:r>
      <w:r w:rsidR="00BF7C0F" w:rsidRPr="00970D12">
        <w:rPr>
          <w:b/>
          <w:bCs/>
          <w:lang w:val="en-US"/>
        </w:rPr>
        <w:t>31st December 202</w:t>
      </w:r>
      <w:r w:rsidR="00150665" w:rsidRPr="00970D12">
        <w:rPr>
          <w:b/>
          <w:bCs/>
          <w:lang w:val="en-US"/>
        </w:rPr>
        <w:t>2</w:t>
      </w:r>
      <w:r>
        <w:rPr>
          <w:lang w:val="en-US"/>
        </w:rPr>
        <w:tab/>
      </w:r>
      <w:r w:rsidR="00150665">
        <w:rPr>
          <w:b/>
          <w:bCs/>
          <w:lang w:val="en-US"/>
        </w:rPr>
        <w:t>2</w:t>
      </w:r>
      <w:r w:rsidR="0046403E">
        <w:rPr>
          <w:b/>
          <w:bCs/>
          <w:lang w:val="en-US"/>
        </w:rPr>
        <w:t>,</w:t>
      </w:r>
      <w:r w:rsidR="00150665">
        <w:rPr>
          <w:b/>
          <w:bCs/>
          <w:lang w:val="en-US"/>
        </w:rPr>
        <w:t>366.24</w:t>
      </w:r>
    </w:p>
    <w:p w14:paraId="4F90ECBA" w14:textId="11644887" w:rsidR="008107C8" w:rsidRDefault="00F244DA" w:rsidP="00D96CD4">
      <w:pPr>
        <w:spacing w:before="480" w:after="240"/>
        <w:rPr>
          <w:lang w:val="en-US"/>
        </w:rPr>
      </w:pPr>
      <w:r w:rsidRPr="00D96CD4">
        <w:rPr>
          <w:b/>
          <w:bCs/>
          <w:lang w:val="en-US"/>
        </w:rPr>
        <w:t>Receipts</w:t>
      </w:r>
    </w:p>
    <w:p w14:paraId="4779F27A" w14:textId="49336846" w:rsidR="00F5744C" w:rsidRDefault="006705B9" w:rsidP="008107C8">
      <w:pPr>
        <w:tabs>
          <w:tab w:val="decimal" w:pos="7088"/>
        </w:tabs>
        <w:spacing w:before="120" w:after="120"/>
        <w:ind w:left="709"/>
        <w:rPr>
          <w:lang w:val="en-US"/>
        </w:rPr>
      </w:pPr>
      <w:r>
        <w:rPr>
          <w:lang w:val="en-US"/>
        </w:rPr>
        <w:t xml:space="preserve">New </w:t>
      </w:r>
      <w:r w:rsidR="00F5744C">
        <w:rPr>
          <w:lang w:val="en-US"/>
        </w:rPr>
        <w:t>Membership</w:t>
      </w:r>
      <w:r w:rsidR="00F5744C">
        <w:rPr>
          <w:lang w:val="en-US"/>
        </w:rPr>
        <w:tab/>
      </w:r>
      <w:r w:rsidR="00CE69B4">
        <w:rPr>
          <w:lang w:val="en-US"/>
        </w:rPr>
        <w:t>33</w:t>
      </w:r>
      <w:r w:rsidR="009A50FB">
        <w:rPr>
          <w:lang w:val="en-US"/>
        </w:rPr>
        <w:t>0</w:t>
      </w:r>
      <w:r>
        <w:rPr>
          <w:lang w:val="en-US"/>
        </w:rPr>
        <w:t>.00</w:t>
      </w:r>
    </w:p>
    <w:p w14:paraId="2C58092A" w14:textId="2D2EC18B" w:rsidR="00F540B1" w:rsidRDefault="006705B9" w:rsidP="008107C8">
      <w:pPr>
        <w:tabs>
          <w:tab w:val="decimal" w:pos="7088"/>
        </w:tabs>
        <w:spacing w:before="120" w:after="120"/>
        <w:ind w:left="709"/>
        <w:jc w:val="both"/>
        <w:rPr>
          <w:lang w:val="en-US"/>
        </w:rPr>
      </w:pPr>
      <w:r>
        <w:rPr>
          <w:lang w:val="en-US"/>
        </w:rPr>
        <w:t>Membership Renewals</w:t>
      </w:r>
      <w:r>
        <w:rPr>
          <w:lang w:val="en-US"/>
        </w:rPr>
        <w:tab/>
      </w:r>
      <w:r w:rsidR="009D7621">
        <w:rPr>
          <w:lang w:val="en-US"/>
        </w:rPr>
        <w:t>4</w:t>
      </w:r>
      <w:r w:rsidR="0046403E">
        <w:rPr>
          <w:lang w:val="en-US"/>
        </w:rPr>
        <w:t>,</w:t>
      </w:r>
      <w:r w:rsidR="009D7621">
        <w:rPr>
          <w:lang w:val="en-US"/>
        </w:rPr>
        <w:t>72</w:t>
      </w:r>
      <w:r>
        <w:rPr>
          <w:lang w:val="en-US"/>
        </w:rPr>
        <w:t>0.00</w:t>
      </w:r>
    </w:p>
    <w:p w14:paraId="486457BD" w14:textId="558DBBD5" w:rsidR="006705B9" w:rsidRDefault="00893E76" w:rsidP="008107C8">
      <w:pPr>
        <w:tabs>
          <w:tab w:val="decimal" w:pos="7088"/>
        </w:tabs>
        <w:spacing w:before="120" w:after="120"/>
        <w:ind w:left="709"/>
        <w:jc w:val="both"/>
        <w:rPr>
          <w:lang w:val="en-US"/>
        </w:rPr>
      </w:pPr>
      <w:r>
        <w:rPr>
          <w:lang w:val="en-US"/>
        </w:rPr>
        <w:t>Donations</w:t>
      </w:r>
      <w:r>
        <w:rPr>
          <w:lang w:val="en-US"/>
        </w:rPr>
        <w:tab/>
        <w:t>56</w:t>
      </w:r>
      <w:r w:rsidR="00CE69B4">
        <w:rPr>
          <w:lang w:val="en-US"/>
        </w:rPr>
        <w:t>2</w:t>
      </w:r>
      <w:r w:rsidR="006705B9">
        <w:rPr>
          <w:lang w:val="en-US"/>
        </w:rPr>
        <w:t>.00</w:t>
      </w:r>
    </w:p>
    <w:p w14:paraId="4C86D270" w14:textId="4EEB05B9" w:rsidR="00CE69B4" w:rsidRDefault="00CE69B4" w:rsidP="008107C8">
      <w:pPr>
        <w:tabs>
          <w:tab w:val="decimal" w:pos="7088"/>
        </w:tabs>
        <w:spacing w:before="120" w:after="120"/>
        <w:ind w:left="709"/>
        <w:jc w:val="both"/>
        <w:rPr>
          <w:lang w:val="en-US"/>
        </w:rPr>
      </w:pPr>
      <w:r>
        <w:rPr>
          <w:lang w:val="en-US"/>
        </w:rPr>
        <w:t>Book Sales</w:t>
      </w:r>
      <w:r>
        <w:rPr>
          <w:lang w:val="en-US"/>
        </w:rPr>
        <w:tab/>
        <w:t>20.00</w:t>
      </w:r>
    </w:p>
    <w:p w14:paraId="70B0DEC7" w14:textId="2F178019" w:rsidR="00325BB4" w:rsidRPr="00325BB4" w:rsidRDefault="00A10296" w:rsidP="00D96CD4">
      <w:pPr>
        <w:tabs>
          <w:tab w:val="decimal" w:pos="7088"/>
        </w:tabs>
        <w:spacing w:before="240" w:after="480"/>
        <w:jc w:val="both"/>
        <w:rPr>
          <w:b/>
          <w:lang w:val="en-US"/>
        </w:rPr>
      </w:pPr>
      <w:r>
        <w:rPr>
          <w:b/>
          <w:bCs/>
          <w:lang w:val="en-US"/>
        </w:rPr>
        <w:t>Total</w:t>
      </w:r>
      <w:r>
        <w:rPr>
          <w:b/>
          <w:bCs/>
          <w:lang w:val="en-US"/>
        </w:rPr>
        <w:tab/>
      </w:r>
      <w:r w:rsidR="009D7621">
        <w:rPr>
          <w:b/>
          <w:lang w:val="en-US"/>
        </w:rPr>
        <w:t>5</w:t>
      </w:r>
      <w:r w:rsidR="008C355B">
        <w:rPr>
          <w:b/>
          <w:lang w:val="en-US"/>
        </w:rPr>
        <w:t>,</w:t>
      </w:r>
      <w:r w:rsidR="00893E76">
        <w:rPr>
          <w:b/>
          <w:lang w:val="en-US"/>
        </w:rPr>
        <w:t>63</w:t>
      </w:r>
      <w:r w:rsidR="00CE69B4">
        <w:rPr>
          <w:b/>
          <w:lang w:val="en-US"/>
        </w:rPr>
        <w:t>2</w:t>
      </w:r>
      <w:r w:rsidR="006705B9">
        <w:rPr>
          <w:b/>
          <w:lang w:val="en-US"/>
        </w:rPr>
        <w:t>.00</w:t>
      </w:r>
    </w:p>
    <w:p w14:paraId="023D38E4" w14:textId="0A2FAB16" w:rsidR="00C279F8" w:rsidRPr="00590153" w:rsidRDefault="00D96CD4" w:rsidP="00590153">
      <w:pPr>
        <w:spacing w:before="480" w:after="240"/>
        <w:rPr>
          <w:b/>
          <w:bCs/>
          <w:lang w:val="en-US"/>
        </w:rPr>
      </w:pPr>
      <w:r w:rsidRPr="00590153">
        <w:rPr>
          <w:b/>
          <w:bCs/>
          <w:lang w:val="en-US"/>
        </w:rPr>
        <w:t>E</w:t>
      </w:r>
      <w:r w:rsidR="00C279F8" w:rsidRPr="00590153">
        <w:rPr>
          <w:b/>
          <w:bCs/>
          <w:lang w:val="en-US"/>
        </w:rPr>
        <w:t>xpenditure</w:t>
      </w:r>
    </w:p>
    <w:p w14:paraId="01BC2A3F" w14:textId="02B68280" w:rsidR="001276B6" w:rsidRDefault="001276B6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r>
        <w:rPr>
          <w:lang w:val="en-US"/>
        </w:rPr>
        <w:t>Tailrace Centre (AGM)</w:t>
      </w:r>
      <w:r>
        <w:rPr>
          <w:lang w:val="en-US"/>
        </w:rPr>
        <w:tab/>
        <w:t>475.00</w:t>
      </w:r>
    </w:p>
    <w:p w14:paraId="2AAD54D5" w14:textId="4FA933A3" w:rsidR="001A0A38" w:rsidRDefault="006705B9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r>
        <w:rPr>
          <w:lang w:val="en-US"/>
        </w:rPr>
        <w:t>Gift Voucher</w:t>
      </w:r>
      <w:r w:rsidR="0065403C">
        <w:rPr>
          <w:lang w:val="en-US"/>
        </w:rPr>
        <w:t xml:space="preserve"> (for AGM)</w:t>
      </w:r>
      <w:r>
        <w:rPr>
          <w:lang w:val="en-US"/>
        </w:rPr>
        <w:tab/>
      </w:r>
      <w:r w:rsidR="0065403C">
        <w:rPr>
          <w:lang w:val="en-US"/>
        </w:rPr>
        <w:t>10</w:t>
      </w:r>
      <w:r w:rsidR="001A0A38">
        <w:rPr>
          <w:lang w:val="en-US"/>
        </w:rPr>
        <w:t>0.00</w:t>
      </w:r>
    </w:p>
    <w:p w14:paraId="569C44B7" w14:textId="1937CB12" w:rsidR="006705B9" w:rsidRDefault="006705B9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r>
        <w:rPr>
          <w:lang w:val="en-US"/>
        </w:rPr>
        <w:t>Expenses for AGM</w:t>
      </w:r>
      <w:r>
        <w:rPr>
          <w:lang w:val="en-US"/>
        </w:rPr>
        <w:tab/>
      </w:r>
      <w:r w:rsidR="0065403C">
        <w:rPr>
          <w:lang w:val="en-US"/>
        </w:rPr>
        <w:t>108.60</w:t>
      </w:r>
    </w:p>
    <w:p w14:paraId="440514C5" w14:textId="048B68A2" w:rsidR="0065403C" w:rsidRDefault="0065403C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r>
        <w:rPr>
          <w:lang w:val="en-US"/>
        </w:rPr>
        <w:t>Officeworks (stationery)</w:t>
      </w:r>
      <w:r>
        <w:rPr>
          <w:lang w:val="en-US"/>
        </w:rPr>
        <w:tab/>
        <w:t>41.98</w:t>
      </w:r>
    </w:p>
    <w:p w14:paraId="11FA9FD0" w14:textId="35E73035" w:rsidR="00E957DD" w:rsidRDefault="004A6A2E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r>
        <w:rPr>
          <w:lang w:val="en-US"/>
        </w:rPr>
        <w:t>Dept of Justic</w:t>
      </w:r>
      <w:r w:rsidR="001A0A38">
        <w:rPr>
          <w:lang w:val="en-US"/>
        </w:rPr>
        <w:t>e</w:t>
      </w:r>
      <w:r w:rsidR="00E957DD">
        <w:rPr>
          <w:lang w:val="en-US"/>
        </w:rPr>
        <w:t xml:space="preserve"> Annual </w:t>
      </w:r>
      <w:r>
        <w:rPr>
          <w:lang w:val="en-US"/>
        </w:rPr>
        <w:t>Return</w:t>
      </w:r>
      <w:r w:rsidR="00E957DD">
        <w:rPr>
          <w:lang w:val="en-US"/>
        </w:rPr>
        <w:tab/>
      </w:r>
      <w:r w:rsidR="006705B9">
        <w:rPr>
          <w:lang w:val="en-US"/>
        </w:rPr>
        <w:t>68.00</w:t>
      </w:r>
    </w:p>
    <w:p w14:paraId="56D1A4A9" w14:textId="6CB00873" w:rsidR="001276B6" w:rsidRDefault="0065403C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r>
        <w:rPr>
          <w:lang w:val="en-US"/>
        </w:rPr>
        <w:t>Reimbursement to K. Chen for accommodation</w:t>
      </w:r>
      <w:r>
        <w:rPr>
          <w:lang w:val="en-US"/>
        </w:rPr>
        <w:tab/>
      </w:r>
      <w:r w:rsidR="00EB1D3D">
        <w:rPr>
          <w:lang w:val="en-US"/>
        </w:rPr>
        <w:t>137.00</w:t>
      </w:r>
    </w:p>
    <w:p w14:paraId="43A6C6C7" w14:textId="31FBA1B4" w:rsidR="001276B6" w:rsidRDefault="001276B6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r>
        <w:rPr>
          <w:lang w:val="en-US"/>
        </w:rPr>
        <w:t>Southern Meeting expenses</w:t>
      </w:r>
      <w:r>
        <w:rPr>
          <w:lang w:val="en-US"/>
        </w:rPr>
        <w:tab/>
        <w:t>83.33</w:t>
      </w:r>
    </w:p>
    <w:p w14:paraId="7024A2E5" w14:textId="245E512F" w:rsidR="004A6A2E" w:rsidRDefault="004A6A2E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r>
        <w:rPr>
          <w:lang w:val="en-US"/>
        </w:rPr>
        <w:t>Webmistress</w:t>
      </w:r>
      <w:r>
        <w:rPr>
          <w:lang w:val="en-US"/>
        </w:rPr>
        <w:tab/>
      </w:r>
      <w:r w:rsidR="0065403C">
        <w:rPr>
          <w:lang w:val="en-US"/>
        </w:rPr>
        <w:t>44.00</w:t>
      </w:r>
    </w:p>
    <w:p w14:paraId="488A2CE4" w14:textId="5594E9A6" w:rsidR="001276B6" w:rsidRDefault="001276B6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r>
        <w:rPr>
          <w:lang w:val="en-US"/>
        </w:rPr>
        <w:t>Squarespace</w:t>
      </w:r>
      <w:r>
        <w:rPr>
          <w:lang w:val="en-US"/>
        </w:rPr>
        <w:tab/>
        <w:t>211.20</w:t>
      </w:r>
    </w:p>
    <w:p w14:paraId="77E910D9" w14:textId="28CB9AAD" w:rsidR="004A6A2E" w:rsidRDefault="00BF7C0F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proofErr w:type="spellStart"/>
      <w:r>
        <w:rPr>
          <w:lang w:val="en-US"/>
        </w:rPr>
        <w:t>Gsuite</w:t>
      </w:r>
      <w:proofErr w:type="spellEnd"/>
      <w:r>
        <w:rPr>
          <w:lang w:val="en-US"/>
        </w:rPr>
        <w:t xml:space="preserve"> monthly fee</w:t>
      </w:r>
      <w:r w:rsidR="003819EF">
        <w:rPr>
          <w:lang w:val="en-US"/>
        </w:rPr>
        <w:t xml:space="preserve"> (</w:t>
      </w:r>
      <w:r w:rsidR="00BD44E9">
        <w:rPr>
          <w:lang w:val="en-US"/>
        </w:rPr>
        <w:t>9.24 x 12)</w:t>
      </w:r>
      <w:r w:rsidR="003819EF">
        <w:rPr>
          <w:lang w:val="en-US"/>
        </w:rPr>
        <w:tab/>
      </w:r>
      <w:r w:rsidR="00BD44E9">
        <w:rPr>
          <w:lang w:val="en-US"/>
        </w:rPr>
        <w:t>110.88</w:t>
      </w:r>
    </w:p>
    <w:p w14:paraId="433855DC" w14:textId="17645526" w:rsidR="00E957DD" w:rsidRDefault="006705B9" w:rsidP="0043054C">
      <w:pPr>
        <w:tabs>
          <w:tab w:val="decimal" w:pos="5670"/>
        </w:tabs>
        <w:spacing w:before="120" w:after="120"/>
        <w:ind w:left="709"/>
        <w:rPr>
          <w:lang w:val="en-US"/>
        </w:rPr>
      </w:pPr>
      <w:r>
        <w:rPr>
          <w:lang w:val="en-US"/>
        </w:rPr>
        <w:t>Bank Fees</w:t>
      </w:r>
      <w:r>
        <w:rPr>
          <w:lang w:val="en-US"/>
        </w:rPr>
        <w:tab/>
      </w:r>
      <w:r w:rsidR="0065403C">
        <w:rPr>
          <w:lang w:val="en-US"/>
        </w:rPr>
        <w:t>4.20</w:t>
      </w:r>
    </w:p>
    <w:p w14:paraId="0F9A427B" w14:textId="5A6CFA52" w:rsidR="00287E27" w:rsidRDefault="00287E27" w:rsidP="00E573CD">
      <w:pPr>
        <w:tabs>
          <w:tab w:val="decimal" w:pos="5670"/>
        </w:tabs>
        <w:spacing w:before="360" w:after="360"/>
        <w:rPr>
          <w:b/>
          <w:bCs/>
          <w:lang w:val="en-US"/>
        </w:rPr>
      </w:pPr>
      <w:r w:rsidRPr="00D86BA2">
        <w:rPr>
          <w:b/>
          <w:bCs/>
          <w:lang w:val="en-US"/>
        </w:rPr>
        <w:t>Total</w:t>
      </w:r>
      <w:r w:rsidRPr="00D86BA2">
        <w:rPr>
          <w:b/>
          <w:bCs/>
          <w:lang w:val="en-US"/>
        </w:rPr>
        <w:tab/>
      </w:r>
      <w:r w:rsidR="009D7621">
        <w:rPr>
          <w:b/>
          <w:bCs/>
          <w:lang w:val="en-US"/>
        </w:rPr>
        <w:t>1</w:t>
      </w:r>
      <w:r w:rsidR="00C55C03">
        <w:rPr>
          <w:b/>
          <w:bCs/>
          <w:lang w:val="en-US"/>
        </w:rPr>
        <w:t>,</w:t>
      </w:r>
      <w:r w:rsidR="009D7621">
        <w:rPr>
          <w:b/>
          <w:bCs/>
          <w:lang w:val="en-US"/>
        </w:rPr>
        <w:t>384.19</w:t>
      </w:r>
    </w:p>
    <w:p w14:paraId="348AC87E" w14:textId="31802482" w:rsidR="00AF4F5B" w:rsidRPr="00D86BA2" w:rsidRDefault="00784B94" w:rsidP="00003BCA">
      <w:pPr>
        <w:tabs>
          <w:tab w:val="decimal" w:pos="8364"/>
        </w:tabs>
        <w:spacing w:before="360" w:after="360"/>
        <w:rPr>
          <w:b/>
          <w:bCs/>
          <w:lang w:val="en-US"/>
        </w:rPr>
      </w:pPr>
      <w:r>
        <w:rPr>
          <w:b/>
          <w:bCs/>
          <w:lang w:val="en-US"/>
        </w:rPr>
        <w:t>Surplus of receipts over expenditure</w:t>
      </w:r>
      <w:r>
        <w:rPr>
          <w:b/>
          <w:bCs/>
          <w:lang w:val="en-US"/>
        </w:rPr>
        <w:tab/>
      </w:r>
      <w:r w:rsidR="00003BCA">
        <w:rPr>
          <w:b/>
          <w:bCs/>
          <w:lang w:val="en-US"/>
        </w:rPr>
        <w:t>4,247.81</w:t>
      </w:r>
    </w:p>
    <w:p w14:paraId="78AA3B82" w14:textId="1BF23B16" w:rsidR="00D75045" w:rsidRPr="007875B0" w:rsidRDefault="00170170" w:rsidP="00D167E3">
      <w:pPr>
        <w:tabs>
          <w:tab w:val="decimal" w:pos="8364"/>
        </w:tabs>
        <w:spacing w:before="120" w:after="600"/>
        <w:rPr>
          <w:bCs/>
          <w:lang w:val="en-US"/>
        </w:rPr>
      </w:pPr>
      <w:r w:rsidRPr="00970D12">
        <w:rPr>
          <w:b/>
          <w:bCs/>
          <w:lang w:val="en-US"/>
        </w:rPr>
        <w:t xml:space="preserve">MyState </w:t>
      </w:r>
      <w:r w:rsidR="00287E27" w:rsidRPr="00970D12">
        <w:rPr>
          <w:b/>
          <w:bCs/>
          <w:lang w:val="en-US"/>
        </w:rPr>
        <w:t xml:space="preserve">Bank balance as </w:t>
      </w:r>
      <w:proofErr w:type="gramStart"/>
      <w:r w:rsidR="00287E27" w:rsidRPr="00970D12">
        <w:rPr>
          <w:b/>
          <w:bCs/>
          <w:lang w:val="en-US"/>
        </w:rPr>
        <w:t>at</w:t>
      </w:r>
      <w:proofErr w:type="gramEnd"/>
      <w:r w:rsidR="00287E27" w:rsidRPr="00970D12">
        <w:rPr>
          <w:b/>
          <w:bCs/>
          <w:lang w:val="en-US"/>
        </w:rPr>
        <w:t xml:space="preserve"> </w:t>
      </w:r>
      <w:r w:rsidR="00D75045" w:rsidRPr="00970D12">
        <w:rPr>
          <w:b/>
          <w:bCs/>
          <w:lang w:val="en-US"/>
        </w:rPr>
        <w:t>31st</w:t>
      </w:r>
      <w:r w:rsidR="00325BB4" w:rsidRPr="00970D12">
        <w:rPr>
          <w:b/>
          <w:bCs/>
          <w:lang w:val="en-US"/>
        </w:rPr>
        <w:t xml:space="preserve"> </w:t>
      </w:r>
      <w:r w:rsidR="00607498" w:rsidRPr="00970D12">
        <w:rPr>
          <w:b/>
          <w:bCs/>
          <w:lang w:val="en-US"/>
        </w:rPr>
        <w:t>Dec</w:t>
      </w:r>
      <w:r w:rsidR="00325BB4" w:rsidRPr="00970D12">
        <w:rPr>
          <w:b/>
          <w:bCs/>
          <w:lang w:val="en-US"/>
        </w:rPr>
        <w:t>ember</w:t>
      </w:r>
      <w:r w:rsidR="00BF7C0F" w:rsidRPr="00970D12">
        <w:rPr>
          <w:b/>
          <w:bCs/>
          <w:lang w:val="en-US"/>
        </w:rPr>
        <w:t xml:space="preserve"> 202</w:t>
      </w:r>
      <w:r w:rsidR="00150665" w:rsidRPr="00970D12">
        <w:rPr>
          <w:b/>
          <w:bCs/>
          <w:lang w:val="en-US"/>
        </w:rPr>
        <w:t>3</w:t>
      </w:r>
      <w:r w:rsidR="00315329" w:rsidRPr="00D86BA2">
        <w:rPr>
          <w:lang w:val="en-US"/>
        </w:rPr>
        <w:tab/>
      </w:r>
      <w:r w:rsidR="00893E76">
        <w:rPr>
          <w:b/>
          <w:bCs/>
          <w:lang w:val="en-US"/>
        </w:rPr>
        <w:t>6</w:t>
      </w:r>
      <w:r w:rsidR="00970D12">
        <w:rPr>
          <w:b/>
          <w:bCs/>
          <w:lang w:val="en-US"/>
        </w:rPr>
        <w:t>,</w:t>
      </w:r>
      <w:r w:rsidR="00893E76">
        <w:rPr>
          <w:b/>
          <w:bCs/>
          <w:lang w:val="en-US"/>
        </w:rPr>
        <w:t>614.05</w:t>
      </w:r>
    </w:p>
    <w:p w14:paraId="73BC7A98" w14:textId="77777777" w:rsidR="00365F12" w:rsidRPr="00011C3D" w:rsidRDefault="009D7621" w:rsidP="00FA160B">
      <w:pPr>
        <w:spacing w:before="120" w:after="120"/>
        <w:rPr>
          <w:bCs/>
          <w:i/>
          <w:iCs/>
          <w:lang w:val="en-US"/>
        </w:rPr>
      </w:pPr>
      <w:r w:rsidRPr="00011C3D">
        <w:rPr>
          <w:bCs/>
          <w:i/>
          <w:iCs/>
          <w:lang w:val="en-US"/>
        </w:rPr>
        <w:t>S</w:t>
      </w:r>
      <w:r w:rsidR="00EC3577" w:rsidRPr="00011C3D">
        <w:rPr>
          <w:bCs/>
          <w:i/>
          <w:iCs/>
          <w:lang w:val="en-US"/>
        </w:rPr>
        <w:t xml:space="preserve">ubmitted to the AGM of CCT Inc in Launceston </w:t>
      </w:r>
      <w:r w:rsidR="00875379" w:rsidRPr="00011C3D">
        <w:rPr>
          <w:bCs/>
          <w:i/>
          <w:iCs/>
          <w:lang w:val="en-US"/>
        </w:rPr>
        <w:t xml:space="preserve">on </w:t>
      </w:r>
      <w:r w:rsidR="00150665" w:rsidRPr="00011C3D">
        <w:rPr>
          <w:bCs/>
          <w:i/>
          <w:iCs/>
          <w:lang w:val="en-US"/>
        </w:rPr>
        <w:t>March 23</w:t>
      </w:r>
      <w:proofErr w:type="gramStart"/>
      <w:r w:rsidR="00EC3577" w:rsidRPr="00011C3D">
        <w:rPr>
          <w:bCs/>
          <w:i/>
          <w:iCs/>
          <w:lang w:val="en-US"/>
        </w:rPr>
        <w:t xml:space="preserve"> </w:t>
      </w:r>
      <w:r w:rsidR="00BF7C0F" w:rsidRPr="00011C3D">
        <w:rPr>
          <w:bCs/>
          <w:i/>
          <w:iCs/>
          <w:lang w:val="en-US"/>
        </w:rPr>
        <w:t>202</w:t>
      </w:r>
      <w:r w:rsidR="00150665" w:rsidRPr="00011C3D">
        <w:rPr>
          <w:bCs/>
          <w:i/>
          <w:iCs/>
          <w:lang w:val="en-US"/>
        </w:rPr>
        <w:t>4</w:t>
      </w:r>
      <w:proofErr w:type="gramEnd"/>
      <w:r w:rsidR="00EC3577" w:rsidRPr="00011C3D">
        <w:rPr>
          <w:bCs/>
          <w:i/>
          <w:iCs/>
          <w:lang w:val="en-US"/>
        </w:rPr>
        <w:t xml:space="preserve"> by</w:t>
      </w:r>
    </w:p>
    <w:p w14:paraId="6B68646C" w14:textId="77777777" w:rsidR="00EC3577" w:rsidRPr="00011C3D" w:rsidRDefault="00EC3577" w:rsidP="00FA160B">
      <w:pPr>
        <w:spacing w:before="120" w:after="120"/>
        <w:rPr>
          <w:bCs/>
          <w:i/>
          <w:iCs/>
          <w:lang w:val="en-US"/>
        </w:rPr>
      </w:pPr>
      <w:r w:rsidRPr="00011C3D">
        <w:rPr>
          <w:bCs/>
          <w:i/>
          <w:iCs/>
          <w:lang w:val="en-US"/>
        </w:rPr>
        <w:t>Donna McWilliam (Treasurer)</w:t>
      </w:r>
    </w:p>
    <w:sectPr w:rsidR="00EC3577" w:rsidRPr="00011C3D" w:rsidSect="0035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E49A3"/>
    <w:multiLevelType w:val="hybridMultilevel"/>
    <w:tmpl w:val="C94E3ED2"/>
    <w:lvl w:ilvl="0" w:tplc="6B5C1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4DA0"/>
    <w:multiLevelType w:val="hybridMultilevel"/>
    <w:tmpl w:val="D772B494"/>
    <w:lvl w:ilvl="0" w:tplc="CED8DD3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172841051">
    <w:abstractNumId w:val="0"/>
  </w:num>
  <w:num w:numId="2" w16cid:durableId="1270696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9"/>
    <w:rsid w:val="00003BCA"/>
    <w:rsid w:val="00011C3D"/>
    <w:rsid w:val="00026A14"/>
    <w:rsid w:val="00097687"/>
    <w:rsid w:val="000E56AB"/>
    <w:rsid w:val="000F69EC"/>
    <w:rsid w:val="001010B4"/>
    <w:rsid w:val="001276B6"/>
    <w:rsid w:val="00142DBB"/>
    <w:rsid w:val="00150665"/>
    <w:rsid w:val="001506EE"/>
    <w:rsid w:val="00170170"/>
    <w:rsid w:val="00195B93"/>
    <w:rsid w:val="001A0A38"/>
    <w:rsid w:val="001A777E"/>
    <w:rsid w:val="001B2E10"/>
    <w:rsid w:val="001D7744"/>
    <w:rsid w:val="0020389E"/>
    <w:rsid w:val="00205BB8"/>
    <w:rsid w:val="00207357"/>
    <w:rsid w:val="00231A37"/>
    <w:rsid w:val="00250890"/>
    <w:rsid w:val="002618BA"/>
    <w:rsid w:val="00264C48"/>
    <w:rsid w:val="002656B8"/>
    <w:rsid w:val="00271CC1"/>
    <w:rsid w:val="00287E27"/>
    <w:rsid w:val="002D0D4E"/>
    <w:rsid w:val="002E2E0B"/>
    <w:rsid w:val="002F13D9"/>
    <w:rsid w:val="00315329"/>
    <w:rsid w:val="0032466F"/>
    <w:rsid w:val="00325BB4"/>
    <w:rsid w:val="00330369"/>
    <w:rsid w:val="00355D71"/>
    <w:rsid w:val="00365F12"/>
    <w:rsid w:val="003665F8"/>
    <w:rsid w:val="003819EF"/>
    <w:rsid w:val="003D1FC7"/>
    <w:rsid w:val="003D4737"/>
    <w:rsid w:val="004014D6"/>
    <w:rsid w:val="004061CC"/>
    <w:rsid w:val="0043054C"/>
    <w:rsid w:val="0044613D"/>
    <w:rsid w:val="00447ABE"/>
    <w:rsid w:val="00451378"/>
    <w:rsid w:val="0046403E"/>
    <w:rsid w:val="004746A3"/>
    <w:rsid w:val="004A6A2E"/>
    <w:rsid w:val="004E452C"/>
    <w:rsid w:val="005223EC"/>
    <w:rsid w:val="005224EE"/>
    <w:rsid w:val="00590153"/>
    <w:rsid w:val="005A0889"/>
    <w:rsid w:val="005A158A"/>
    <w:rsid w:val="005B432E"/>
    <w:rsid w:val="005E00E8"/>
    <w:rsid w:val="005F2277"/>
    <w:rsid w:val="00606B3C"/>
    <w:rsid w:val="00607498"/>
    <w:rsid w:val="00612674"/>
    <w:rsid w:val="00624B8D"/>
    <w:rsid w:val="006365B6"/>
    <w:rsid w:val="0064031D"/>
    <w:rsid w:val="0065403C"/>
    <w:rsid w:val="00655BCC"/>
    <w:rsid w:val="006705B9"/>
    <w:rsid w:val="006C0C54"/>
    <w:rsid w:val="006E162F"/>
    <w:rsid w:val="006F1A49"/>
    <w:rsid w:val="0076430A"/>
    <w:rsid w:val="007720F6"/>
    <w:rsid w:val="00782798"/>
    <w:rsid w:val="00784B94"/>
    <w:rsid w:val="007875B0"/>
    <w:rsid w:val="007D31A8"/>
    <w:rsid w:val="007F1E9B"/>
    <w:rsid w:val="007F3C58"/>
    <w:rsid w:val="008107C8"/>
    <w:rsid w:val="00844927"/>
    <w:rsid w:val="008468DD"/>
    <w:rsid w:val="0086304E"/>
    <w:rsid w:val="00875379"/>
    <w:rsid w:val="00884787"/>
    <w:rsid w:val="00887ECD"/>
    <w:rsid w:val="00893E76"/>
    <w:rsid w:val="008B705D"/>
    <w:rsid w:val="008C07EE"/>
    <w:rsid w:val="008C355B"/>
    <w:rsid w:val="008D05A4"/>
    <w:rsid w:val="008E13B6"/>
    <w:rsid w:val="00970D12"/>
    <w:rsid w:val="009A50FB"/>
    <w:rsid w:val="009B2CD4"/>
    <w:rsid w:val="009C7610"/>
    <w:rsid w:val="009D422A"/>
    <w:rsid w:val="009D7621"/>
    <w:rsid w:val="009E7288"/>
    <w:rsid w:val="009F3E58"/>
    <w:rsid w:val="009F7650"/>
    <w:rsid w:val="00A10296"/>
    <w:rsid w:val="00A14052"/>
    <w:rsid w:val="00A34A04"/>
    <w:rsid w:val="00A418B8"/>
    <w:rsid w:val="00A43596"/>
    <w:rsid w:val="00A52169"/>
    <w:rsid w:val="00AA7BF9"/>
    <w:rsid w:val="00AB4AD9"/>
    <w:rsid w:val="00AB4C96"/>
    <w:rsid w:val="00AF3D03"/>
    <w:rsid w:val="00AF4F5B"/>
    <w:rsid w:val="00B02D7A"/>
    <w:rsid w:val="00B0338C"/>
    <w:rsid w:val="00B207BB"/>
    <w:rsid w:val="00B33F89"/>
    <w:rsid w:val="00B4780B"/>
    <w:rsid w:val="00B555BD"/>
    <w:rsid w:val="00B93EEF"/>
    <w:rsid w:val="00BA292A"/>
    <w:rsid w:val="00BB3571"/>
    <w:rsid w:val="00BC5920"/>
    <w:rsid w:val="00BC59A5"/>
    <w:rsid w:val="00BD44E9"/>
    <w:rsid w:val="00BE40A4"/>
    <w:rsid w:val="00BF7C0F"/>
    <w:rsid w:val="00C041E0"/>
    <w:rsid w:val="00C0627B"/>
    <w:rsid w:val="00C22FC8"/>
    <w:rsid w:val="00C24E4B"/>
    <w:rsid w:val="00C25AA6"/>
    <w:rsid w:val="00C279F8"/>
    <w:rsid w:val="00C55C03"/>
    <w:rsid w:val="00C8186B"/>
    <w:rsid w:val="00C84880"/>
    <w:rsid w:val="00CE69B4"/>
    <w:rsid w:val="00D167E3"/>
    <w:rsid w:val="00D6173A"/>
    <w:rsid w:val="00D677FD"/>
    <w:rsid w:val="00D75045"/>
    <w:rsid w:val="00D757DE"/>
    <w:rsid w:val="00D85016"/>
    <w:rsid w:val="00D86031"/>
    <w:rsid w:val="00D86BA2"/>
    <w:rsid w:val="00D96CD4"/>
    <w:rsid w:val="00DD14B2"/>
    <w:rsid w:val="00DF412F"/>
    <w:rsid w:val="00E042D6"/>
    <w:rsid w:val="00E16A68"/>
    <w:rsid w:val="00E3788D"/>
    <w:rsid w:val="00E573CD"/>
    <w:rsid w:val="00E665F2"/>
    <w:rsid w:val="00E957DD"/>
    <w:rsid w:val="00EB1D3D"/>
    <w:rsid w:val="00EC3577"/>
    <w:rsid w:val="00ED3D93"/>
    <w:rsid w:val="00EE4E49"/>
    <w:rsid w:val="00F0574E"/>
    <w:rsid w:val="00F244DA"/>
    <w:rsid w:val="00F27B9F"/>
    <w:rsid w:val="00F31B0B"/>
    <w:rsid w:val="00F34FAE"/>
    <w:rsid w:val="00F47651"/>
    <w:rsid w:val="00F540B1"/>
    <w:rsid w:val="00F5744C"/>
    <w:rsid w:val="00F61B77"/>
    <w:rsid w:val="00F64711"/>
    <w:rsid w:val="00F80A93"/>
    <w:rsid w:val="00FA160B"/>
    <w:rsid w:val="00FA56C6"/>
    <w:rsid w:val="00FA5A77"/>
    <w:rsid w:val="00FB6C2A"/>
    <w:rsid w:val="00FC26FA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A6A6"/>
  <w15:docId w15:val="{8D243997-1568-4FC6-9D1E-44E6B133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4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kbailey</dc:creator>
  <cp:lastModifiedBy>Kim Chen</cp:lastModifiedBy>
  <cp:revision>2</cp:revision>
  <cp:lastPrinted>2024-04-17T05:11:00Z</cp:lastPrinted>
  <dcterms:created xsi:type="dcterms:W3CDTF">2024-04-17T06:02:00Z</dcterms:created>
  <dcterms:modified xsi:type="dcterms:W3CDTF">2024-04-17T06:02:00Z</dcterms:modified>
</cp:coreProperties>
</file>